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14FC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4"/>
          <w:szCs w:val="14"/>
        </w:rPr>
      </w:pPr>
      <w:r>
        <w:rPr>
          <w:rFonts w:ascii="Arial-BoldMT" w:hAnsi="Arial-BoldMT" w:cs="Arial-BoldMT"/>
          <w:b/>
          <w:bCs/>
          <w:sz w:val="14"/>
          <w:szCs w:val="14"/>
        </w:rPr>
        <w:t>International Journal of Project Management and Productivity Assessment</w:t>
      </w:r>
    </w:p>
    <w:p w14:paraId="3B9EDE17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Volume 10 • Issue 1</w:t>
      </w:r>
    </w:p>
    <w:p w14:paraId="58BAEA53" w14:textId="688D5AB3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14"/>
          <w:szCs w:val="14"/>
        </w:rPr>
      </w:pPr>
    </w:p>
    <w:p w14:paraId="15BC676B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14"/>
          <w:szCs w:val="14"/>
        </w:rPr>
      </w:pPr>
      <w:r>
        <w:rPr>
          <w:rFonts w:ascii="STIXGeneral-Regular" w:hAnsi="STIXGeneral-Regular" w:cs="STIXGeneral-Regular"/>
          <w:sz w:val="14"/>
          <w:szCs w:val="14"/>
        </w:rPr>
        <w:t>Copyright © 2022, IGI Global. Copying or distributing in print or electronic forms without written permission of IGI Global is prohibited.</w:t>
      </w:r>
    </w:p>
    <w:p w14:paraId="77D8319C" w14:textId="11DD842F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14"/>
          <w:szCs w:val="14"/>
        </w:rPr>
      </w:pPr>
    </w:p>
    <w:p w14:paraId="3BF42149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*Corresponding Author</w:t>
      </w:r>
    </w:p>
    <w:p w14:paraId="1FADD1DA" w14:textId="7A24BBEA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6"/>
          <w:szCs w:val="16"/>
        </w:rPr>
      </w:pPr>
    </w:p>
    <w:p w14:paraId="26E1DCC9" w14:textId="171341B3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8"/>
          <w:szCs w:val="38"/>
        </w:rPr>
      </w:pPr>
      <w:r>
        <w:rPr>
          <w:rFonts w:ascii="Arial-BoldMT" w:hAnsi="Arial-BoldMT" w:cs="Arial-BoldMT"/>
          <w:b/>
          <w:bCs/>
          <w:sz w:val="38"/>
          <w:szCs w:val="38"/>
        </w:rPr>
        <w:t>Examining the Influence of COVID-19</w:t>
      </w:r>
      <w:r>
        <w:rPr>
          <w:rFonts w:ascii="Arial-BoldMT" w:hAnsi="Arial-BoldMT" w:cs="Arial-BoldMT"/>
          <w:b/>
          <w:bCs/>
          <w:sz w:val="38"/>
          <w:szCs w:val="38"/>
        </w:rPr>
        <w:t xml:space="preserve"> </w:t>
      </w:r>
      <w:r>
        <w:rPr>
          <w:rFonts w:ascii="Arial-BoldMT" w:hAnsi="Arial-BoldMT" w:cs="Arial-BoldMT"/>
          <w:b/>
          <w:bCs/>
          <w:sz w:val="38"/>
          <w:szCs w:val="38"/>
        </w:rPr>
        <w:t>on Telework, Trustworthiness,</w:t>
      </w:r>
      <w:r>
        <w:rPr>
          <w:rFonts w:ascii="Arial-BoldMT" w:hAnsi="Arial-BoldMT" w:cs="Arial-BoldMT"/>
          <w:b/>
          <w:bCs/>
          <w:sz w:val="38"/>
          <w:szCs w:val="38"/>
        </w:rPr>
        <w:t xml:space="preserve"> </w:t>
      </w:r>
      <w:r>
        <w:rPr>
          <w:rFonts w:ascii="Arial-BoldMT" w:hAnsi="Arial-BoldMT" w:cs="Arial-BoldMT"/>
          <w:b/>
          <w:bCs/>
          <w:sz w:val="38"/>
          <w:szCs w:val="38"/>
        </w:rPr>
        <w:t>and Performance</w:t>
      </w:r>
    </w:p>
    <w:p w14:paraId="2CCB02E5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41DFDC78" w14:textId="58CC32F0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Michael Anthony Brown Sr., Right Fit Communications LLC, USA*</w:t>
      </w:r>
    </w:p>
    <w:p w14:paraId="4419AC14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https://orcid.org/0000-0001-7309-6881</w:t>
      </w:r>
    </w:p>
    <w:p w14:paraId="27EB55DB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David Miller, Florida Institute of Technology, USA</w:t>
      </w:r>
    </w:p>
    <w:p w14:paraId="04A23EE5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A497D31" w14:textId="033ADFA4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ABSTRACT</w:t>
      </w:r>
    </w:p>
    <w:p w14:paraId="405470FB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The authors focus on rules for teleworking generated by COVID-19 that exist without a national</w:t>
      </w:r>
    </w:p>
    <w:p w14:paraId="027F1F29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strategy. The project addresses telework and trust issues: performance, accountability, effectiveness,</w:t>
      </w:r>
    </w:p>
    <w:p w14:paraId="61DB106E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and efficiency. It addresses the need for and existence of a shared understanding where leaders and</w:t>
      </w:r>
    </w:p>
    <w:p w14:paraId="2C123012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 xml:space="preserve">employees openly discuss the challenges telework presents. The project also asks whether </w:t>
      </w:r>
      <w:proofErr w:type="gramStart"/>
      <w:r>
        <w:rPr>
          <w:rFonts w:ascii="STIXGeneral-Regular" w:hAnsi="STIXGeneral-Regular" w:cs="STIXGeneral-Regular"/>
          <w:sz w:val="20"/>
          <w:szCs w:val="20"/>
        </w:rPr>
        <w:t>there</w:t>
      </w:r>
      <w:proofErr w:type="gramEnd"/>
    </w:p>
    <w:p w14:paraId="50CAE06E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 xml:space="preserve">are impediments or obstacles that organizations could remove or reduce to enable employees </w:t>
      </w:r>
      <w:proofErr w:type="gramStart"/>
      <w:r>
        <w:rPr>
          <w:rFonts w:ascii="STIXGeneral-Regular" w:hAnsi="STIXGeneral-Regular" w:cs="STIXGeneral-Regular"/>
          <w:sz w:val="20"/>
          <w:szCs w:val="20"/>
        </w:rPr>
        <w:t>to</w:t>
      </w:r>
      <w:proofErr w:type="gramEnd"/>
    </w:p>
    <w:p w14:paraId="1210B727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 xml:space="preserve">accomplish the same amount of work they are currently doing in the office but in a shorter </w:t>
      </w:r>
      <w:proofErr w:type="gramStart"/>
      <w:r>
        <w:rPr>
          <w:rFonts w:ascii="STIXGeneral-Regular" w:hAnsi="STIXGeneral-Regular" w:cs="STIXGeneral-Regular"/>
          <w:sz w:val="20"/>
          <w:szCs w:val="20"/>
        </w:rPr>
        <w:t>duration</w:t>
      </w:r>
      <w:proofErr w:type="gramEnd"/>
    </w:p>
    <w:p w14:paraId="264F08D2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sz w:val="20"/>
          <w:szCs w:val="20"/>
        </w:rPr>
      </w:pPr>
      <w:r>
        <w:rPr>
          <w:rFonts w:ascii="STIXGeneral-Regular" w:hAnsi="STIXGeneral-Regular" w:cs="STIXGeneral-Regular"/>
          <w:sz w:val="20"/>
          <w:szCs w:val="20"/>
        </w:rPr>
        <w:t>of time while teleworking.</w:t>
      </w:r>
    </w:p>
    <w:p w14:paraId="21637D27" w14:textId="7777777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11215DD" w14:textId="5F538007" w:rsidR="00AD1DBC" w:rsidRDefault="00AD1DBC" w:rsidP="00AD1D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Keywords</w:t>
      </w:r>
    </w:p>
    <w:p w14:paraId="5DFA1224" w14:textId="6DDD9440" w:rsidR="00A20285" w:rsidRDefault="00AD1DBC" w:rsidP="00AD1DBC">
      <w:r>
        <w:rPr>
          <w:rFonts w:ascii="TimesNewRomanPSMT" w:hAnsi="TimesNewRomanPSMT" w:cs="TimesNewRomanPSMT"/>
          <w:sz w:val="18"/>
          <w:szCs w:val="18"/>
        </w:rPr>
        <w:t>Accountability, Leadership, Organizational Behavior, Performance, Telework, Trust, Trustworthiness,</w:t>
      </w:r>
    </w:p>
    <w:sectPr w:rsidR="00A20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IXGeneral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BC"/>
    <w:rsid w:val="006B322E"/>
    <w:rsid w:val="007A6DA4"/>
    <w:rsid w:val="00A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2C71"/>
  <w15:chartTrackingRefBased/>
  <w15:docId w15:val="{51E2F479-5669-4CB8-A674-688E534F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1</cp:revision>
  <dcterms:created xsi:type="dcterms:W3CDTF">2023-02-14T13:25:00Z</dcterms:created>
  <dcterms:modified xsi:type="dcterms:W3CDTF">2023-02-14T13:26:00Z</dcterms:modified>
</cp:coreProperties>
</file>